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A4A0" w14:textId="77777777" w:rsidR="00ED1FEA" w:rsidRDefault="00ED1FEA" w:rsidP="00ED1FEA">
      <w:pPr>
        <w:pStyle w:val="Nadpis1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ŠD 4 Dáša </w:t>
      </w:r>
      <w:proofErr w:type="spellStart"/>
      <w:r>
        <w:rPr>
          <w:sz w:val="24"/>
          <w:szCs w:val="24"/>
        </w:rPr>
        <w:t>Legrová</w:t>
      </w:r>
      <w:proofErr w:type="spellEnd"/>
      <w:r>
        <w:rPr>
          <w:sz w:val="24"/>
          <w:szCs w:val="24"/>
        </w:rPr>
        <w:t xml:space="preserve"> </w:t>
      </w:r>
    </w:p>
    <w:p w14:paraId="338A3E4E" w14:textId="25D72686" w:rsidR="00ED1FEA" w:rsidRDefault="00ED1FEA" w:rsidP="00ED1FEA">
      <w:pPr>
        <w:pStyle w:val="Nadpis1"/>
        <w:ind w:left="1416" w:firstLine="708"/>
        <w:rPr>
          <w:sz w:val="96"/>
          <w:szCs w:val="96"/>
        </w:rPr>
      </w:pPr>
      <w:r>
        <w:rPr>
          <w:sz w:val="96"/>
          <w:szCs w:val="96"/>
        </w:rPr>
        <w:t>PROSINEC</w:t>
      </w:r>
      <w:r>
        <w:rPr>
          <w:sz w:val="96"/>
          <w:szCs w:val="96"/>
        </w:rPr>
        <w:t xml:space="preserve"> 2025</w:t>
      </w:r>
    </w:p>
    <w:p w14:paraId="5985084E" w14:textId="77777777" w:rsidR="00ED1FEA" w:rsidRDefault="00ED1FEA" w:rsidP="00ED1FEA">
      <w:pPr>
        <w:spacing w:after="0" w:line="240" w:lineRule="auto"/>
        <w:rPr>
          <w:b/>
          <w:color w:val="8DD873" w:themeColor="accent6" w:themeTint="99"/>
          <w:sz w:val="32"/>
          <w:szCs w:val="32"/>
          <w:u w:val="single"/>
        </w:rPr>
      </w:pPr>
    </w:p>
    <w:p w14:paraId="5F9C8D99" w14:textId="77777777" w:rsidR="00ED1FEA" w:rsidRPr="0068144F" w:rsidRDefault="00ED1FEA" w:rsidP="00ED1FEA">
      <w:pPr>
        <w:spacing w:after="0" w:line="240" w:lineRule="auto"/>
        <w:rPr>
          <w:b/>
          <w:color w:val="8DD873" w:themeColor="accent6" w:themeTint="99"/>
          <w:sz w:val="32"/>
          <w:szCs w:val="32"/>
          <w:u w:val="single"/>
        </w:rPr>
      </w:pPr>
    </w:p>
    <w:p w14:paraId="13F10AB0" w14:textId="04FE6BD4" w:rsidR="00ED1FEA" w:rsidRDefault="00ED1FEA" w:rsidP="00ED1FEA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Sv. BARBORA</w:t>
      </w:r>
    </w:p>
    <w:p w14:paraId="2133CF31" w14:textId="60485CAA" w:rsidR="00ED1FEA" w:rsidRDefault="00ED1FEA" w:rsidP="00ED1FEA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6.12. MIKULÁŠ</w:t>
      </w:r>
    </w:p>
    <w:p w14:paraId="5BA048B1" w14:textId="7DCA1AED" w:rsidR="00ED1FEA" w:rsidRDefault="00ED1FEA" w:rsidP="00ED1FEA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7.12.,14.12.,20.</w:t>
      </w:r>
      <w:proofErr w:type="gramStart"/>
      <w:r>
        <w:rPr>
          <w:bCs/>
          <w:sz w:val="28"/>
          <w:szCs w:val="28"/>
        </w:rPr>
        <w:t>12.,ADVENTNÍ</w:t>
      </w:r>
      <w:proofErr w:type="gramEnd"/>
      <w:r>
        <w:rPr>
          <w:bCs/>
          <w:sz w:val="28"/>
          <w:szCs w:val="28"/>
        </w:rPr>
        <w:t xml:space="preserve"> NEDĚLE</w:t>
      </w:r>
    </w:p>
    <w:p w14:paraId="2F11897D" w14:textId="19E54810" w:rsidR="00ED1FEA" w:rsidRDefault="00ED1FEA" w:rsidP="00ED1FEA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20.12. PRVNÍ ZIMNÍ DEN</w:t>
      </w:r>
    </w:p>
    <w:p w14:paraId="43EA772C" w14:textId="395F642E" w:rsidR="00ED1FEA" w:rsidRDefault="00ED1FEA" w:rsidP="00ED1FEA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22.12.- 2.1.2026 VÁNOČNÍ PRÁZDNINY</w:t>
      </w:r>
    </w:p>
    <w:p w14:paraId="14EAA7F5" w14:textId="77777777" w:rsidR="00ED1FEA" w:rsidRDefault="00ED1FEA" w:rsidP="00ED1FEA">
      <w:pPr>
        <w:spacing w:after="0" w:line="240" w:lineRule="auto"/>
        <w:rPr>
          <w:bCs/>
          <w:sz w:val="28"/>
          <w:szCs w:val="28"/>
        </w:rPr>
      </w:pPr>
    </w:p>
    <w:p w14:paraId="093A14BC" w14:textId="77777777" w:rsidR="00ED1FEA" w:rsidRDefault="00ED1FEA" w:rsidP="00ED1FEA">
      <w:pP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</w:pPr>
      <w:proofErr w:type="spellStart"/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>Cloroční</w:t>
      </w:r>
      <w:proofErr w:type="spellEnd"/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 xml:space="preserve"> družinové </w:t>
      </w:r>
      <w:proofErr w:type="gramStart"/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>hry ,,ROK</w:t>
      </w:r>
      <w:proofErr w:type="gramEnd"/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 xml:space="preserve"> V PŘÍRODĚ“</w:t>
      </w:r>
    </w:p>
    <w:p w14:paraId="143A22A7" w14:textId="1165AA34" w:rsidR="00ED1FEA" w:rsidRPr="005358E4" w:rsidRDefault="00A55ED2" w:rsidP="00ED1FEA">
      <w:p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Co dělají zvířata našich lesů v zimě? Které zvířátka můžeme pozorovat v lese</w:t>
      </w:r>
      <w:r w:rsidR="00CD54B6">
        <w:rPr>
          <w:rFonts w:asciiTheme="majorHAnsi" w:hAnsiTheme="majorHAnsi" w:cstheme="majorHAnsi"/>
          <w:bCs/>
          <w:sz w:val="28"/>
          <w:szCs w:val="28"/>
        </w:rPr>
        <w:t xml:space="preserve">, </w:t>
      </w:r>
      <w:r>
        <w:rPr>
          <w:rFonts w:asciiTheme="majorHAnsi" w:hAnsiTheme="majorHAnsi" w:cstheme="majorHAnsi"/>
          <w:bCs/>
          <w:sz w:val="28"/>
          <w:szCs w:val="28"/>
        </w:rPr>
        <w:t xml:space="preserve">nebo i u nás na zahradě? </w:t>
      </w:r>
      <w:r w:rsidR="00CD54B6">
        <w:rPr>
          <w:rFonts w:asciiTheme="majorHAnsi" w:hAnsiTheme="majorHAnsi" w:cstheme="majorHAnsi"/>
          <w:bCs/>
          <w:sz w:val="28"/>
          <w:szCs w:val="28"/>
        </w:rPr>
        <w:t>Jaké dobrůtky můžeme připravit zvířátkům?</w:t>
      </w:r>
    </w:p>
    <w:p w14:paraId="1550168B" w14:textId="77777777" w:rsidR="00ED1FEA" w:rsidRDefault="00ED1FEA" w:rsidP="00ED1FEA">
      <w:pPr>
        <w:spacing w:after="0" w:line="240" w:lineRule="auto"/>
        <w:rPr>
          <w:rFonts w:asciiTheme="majorHAnsi" w:hAnsiTheme="majorHAnsi" w:cstheme="majorHAnsi"/>
          <w:bCs/>
          <w:sz w:val="32"/>
          <w:szCs w:val="32"/>
        </w:rPr>
      </w:pPr>
    </w:p>
    <w:p w14:paraId="3C7D9CFA" w14:textId="77777777" w:rsidR="00ED1FEA" w:rsidRDefault="00ED1FEA" w:rsidP="00ED1FEA">
      <w:pPr>
        <w:spacing w:after="0" w:line="240" w:lineRule="auto"/>
        <w:rPr>
          <w:rFonts w:asciiTheme="majorHAnsi" w:hAnsiTheme="majorHAnsi" w:cstheme="majorHAnsi"/>
          <w:b/>
          <w:color w:val="8DD873" w:themeColor="accent6" w:themeTint="99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8DD873" w:themeColor="accent6" w:themeTint="99"/>
          <w:sz w:val="28"/>
          <w:szCs w:val="28"/>
          <w:u w:val="single"/>
        </w:rPr>
        <w:t>PRACOVNÍ A VÝTVARNÁ ČINNOST</w:t>
      </w:r>
    </w:p>
    <w:p w14:paraId="39FBEB6D" w14:textId="77777777" w:rsidR="00ED1FEA" w:rsidRPr="00714E5F" w:rsidRDefault="00ED1FEA" w:rsidP="00ED1FE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  <w:proofErr w:type="spellStart"/>
      <w:r w:rsidRPr="00714E5F">
        <w:rPr>
          <w:rFonts w:asciiTheme="majorHAnsi" w:hAnsiTheme="majorHAnsi" w:cstheme="majorHAnsi"/>
          <w:bCs/>
          <w:sz w:val="28"/>
          <w:szCs w:val="28"/>
          <w:u w:val="single"/>
        </w:rPr>
        <w:t>Vv</w:t>
      </w:r>
      <w:proofErr w:type="spellEnd"/>
    </w:p>
    <w:p w14:paraId="10838ED1" w14:textId="02AD6D9D" w:rsidR="00ED1FEA" w:rsidRPr="00714E5F" w:rsidRDefault="00ED1FEA" w:rsidP="00ED1FEA">
      <w:pPr>
        <w:pStyle w:val="Odstavecseseznamem"/>
        <w:numPr>
          <w:ilvl w:val="0"/>
          <w:numId w:val="1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Zimní čas vodové barvy, akvarelové pastelky</w:t>
      </w:r>
    </w:p>
    <w:p w14:paraId="220A8FB7" w14:textId="0B5593A6" w:rsidR="00ED1FEA" w:rsidRPr="00714E5F" w:rsidRDefault="00ED1FEA" w:rsidP="00ED1FEA">
      <w:pPr>
        <w:pStyle w:val="Odstavecseseznamem"/>
        <w:numPr>
          <w:ilvl w:val="0"/>
          <w:numId w:val="1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Dopis pro </w:t>
      </w:r>
      <w:r w:rsidR="00CD54B6">
        <w:rPr>
          <w:rFonts w:asciiTheme="majorHAnsi" w:hAnsiTheme="majorHAnsi" w:cstheme="majorHAnsi"/>
          <w:sz w:val="28"/>
          <w:szCs w:val="28"/>
        </w:rPr>
        <w:t>J</w:t>
      </w:r>
      <w:r>
        <w:rPr>
          <w:rFonts w:asciiTheme="majorHAnsi" w:hAnsiTheme="majorHAnsi" w:cstheme="majorHAnsi"/>
          <w:sz w:val="28"/>
          <w:szCs w:val="28"/>
        </w:rPr>
        <w:t>ežíška</w:t>
      </w:r>
    </w:p>
    <w:p w14:paraId="0A382445" w14:textId="7D2E6D13" w:rsidR="00ED1FEA" w:rsidRPr="00714E5F" w:rsidRDefault="00ED1FEA" w:rsidP="00ED1FEA">
      <w:pPr>
        <w:pStyle w:val="Odstavecseseznamem"/>
        <w:numPr>
          <w:ilvl w:val="0"/>
          <w:numId w:val="1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Zvířátka v zimě </w:t>
      </w:r>
    </w:p>
    <w:p w14:paraId="26D414CE" w14:textId="77777777" w:rsidR="00ED1FEA" w:rsidRDefault="00ED1FEA" w:rsidP="00ED1FEA">
      <w:p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Pč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12EDCFB" w14:textId="3FDADDA5" w:rsidR="00ED1FEA" w:rsidRPr="005358E4" w:rsidRDefault="00A55ED2" w:rsidP="00ED1FEA">
      <w:pPr>
        <w:pStyle w:val="Odstavecseseznamem"/>
        <w:numPr>
          <w:ilvl w:val="0"/>
          <w:numId w:val="3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Výzdoba ŠD, ozdoby na stromeček</w:t>
      </w:r>
    </w:p>
    <w:p w14:paraId="6DE06139" w14:textId="19D0E638" w:rsidR="00ED1FEA" w:rsidRPr="005358E4" w:rsidRDefault="00A55ED2" w:rsidP="00ED1FEA">
      <w:pPr>
        <w:pStyle w:val="Odstavecseseznamem"/>
        <w:numPr>
          <w:ilvl w:val="0"/>
          <w:numId w:val="3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Zápich čert, anděl, Mikuláš</w:t>
      </w:r>
    </w:p>
    <w:p w14:paraId="53FEB1F4" w14:textId="2FEE375C" w:rsidR="00ED1FEA" w:rsidRPr="005358E4" w:rsidRDefault="00A55ED2" w:rsidP="00ED1FEA">
      <w:pPr>
        <w:pStyle w:val="Odstavecseseznamem"/>
        <w:numPr>
          <w:ilvl w:val="0"/>
          <w:numId w:val="3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Přáníčka, krabičky</w:t>
      </w:r>
    </w:p>
    <w:p w14:paraId="6CFDCD5B" w14:textId="77777777" w:rsidR="00ED1FEA" w:rsidRDefault="00ED1FEA" w:rsidP="00ED1FE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HRY</w:t>
      </w:r>
      <w:r>
        <w:rPr>
          <w:rFonts w:asciiTheme="majorHAnsi" w:hAnsiTheme="majorHAnsi" w:cstheme="majorHAnsi"/>
          <w:sz w:val="28"/>
          <w:szCs w:val="28"/>
        </w:rPr>
        <w:softHyphen/>
      </w:r>
    </w:p>
    <w:p w14:paraId="5FBC1597" w14:textId="2B3BB729" w:rsidR="00ED1FEA" w:rsidRPr="005358E4" w:rsidRDefault="00A55ED2" w:rsidP="00ED1FEA">
      <w:pPr>
        <w:pStyle w:val="Odstavecseseznamem"/>
        <w:numPr>
          <w:ilvl w:val="0"/>
          <w:numId w:val="2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Vánoční </w:t>
      </w:r>
      <w:proofErr w:type="spellStart"/>
      <w:r>
        <w:rPr>
          <w:rFonts w:asciiTheme="majorHAnsi" w:hAnsiTheme="majorHAnsi" w:cstheme="majorHAnsi"/>
          <w:sz w:val="28"/>
          <w:szCs w:val="28"/>
        </w:rPr>
        <w:t>Kimovka</w:t>
      </w:r>
      <w:proofErr w:type="spellEnd"/>
    </w:p>
    <w:p w14:paraId="4D9533AC" w14:textId="5085BFF0" w:rsidR="00ED1FEA" w:rsidRPr="005358E4" w:rsidRDefault="00A55ED2" w:rsidP="00ED1FEA">
      <w:pPr>
        <w:pStyle w:val="Odstavecseseznamem"/>
        <w:numPr>
          <w:ilvl w:val="0"/>
          <w:numId w:val="2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Hádankové Vánoční koledy</w:t>
      </w:r>
    </w:p>
    <w:p w14:paraId="6FEC23F3" w14:textId="750877DD" w:rsidR="00ED1FEA" w:rsidRPr="005358E4" w:rsidRDefault="00A55ED2" w:rsidP="00ED1FEA">
      <w:pPr>
        <w:pStyle w:val="Odstavecseseznamem"/>
        <w:numPr>
          <w:ilvl w:val="0"/>
          <w:numId w:val="2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Vánoční vybíjená </w:t>
      </w:r>
    </w:p>
    <w:p w14:paraId="512C12A5" w14:textId="77777777" w:rsidR="00ED1FEA" w:rsidRDefault="00ED1FEA" w:rsidP="00ED1FEA">
      <w:pPr>
        <w:ind w:left="5664"/>
      </w:pPr>
    </w:p>
    <w:p w14:paraId="22D4170A" w14:textId="77777777" w:rsidR="00ED1FEA" w:rsidRDefault="00ED1FEA" w:rsidP="00ED1FEA">
      <w:pPr>
        <w:ind w:left="5664"/>
      </w:pPr>
      <w:r>
        <w:t>Změna programu vyhrazena</w:t>
      </w:r>
    </w:p>
    <w:p w14:paraId="0259AC70" w14:textId="77777777" w:rsidR="00ED1FEA" w:rsidRDefault="00ED1FEA"/>
    <w:sectPr w:rsidR="00ED1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2C27"/>
    <w:multiLevelType w:val="hybridMultilevel"/>
    <w:tmpl w:val="0D0CFE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389D"/>
    <w:multiLevelType w:val="hybridMultilevel"/>
    <w:tmpl w:val="543039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80857"/>
    <w:multiLevelType w:val="hybridMultilevel"/>
    <w:tmpl w:val="5846FB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91895">
    <w:abstractNumId w:val="1"/>
  </w:num>
  <w:num w:numId="2" w16cid:durableId="2043430736">
    <w:abstractNumId w:val="0"/>
  </w:num>
  <w:num w:numId="3" w16cid:durableId="1712529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EA"/>
    <w:rsid w:val="00A55ED2"/>
    <w:rsid w:val="00CD54B6"/>
    <w:rsid w:val="00DB5EEF"/>
    <w:rsid w:val="00E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2F4C"/>
  <w15:chartTrackingRefBased/>
  <w15:docId w15:val="{A4865CF3-18AF-4870-8C1F-49B1EA0E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FEA"/>
    <w:pPr>
      <w:spacing w:line="254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1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1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1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1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1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1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1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1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1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1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1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1F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1F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1F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1F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1F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1F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1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1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1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1F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1F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1F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1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1F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1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Legrova</dc:creator>
  <cp:keywords/>
  <dc:description/>
  <cp:lastModifiedBy>Dagmar Legrova</cp:lastModifiedBy>
  <cp:revision>1</cp:revision>
  <dcterms:created xsi:type="dcterms:W3CDTF">2025-11-20T05:59:00Z</dcterms:created>
  <dcterms:modified xsi:type="dcterms:W3CDTF">2025-11-20T06:26:00Z</dcterms:modified>
</cp:coreProperties>
</file>